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F5F" w:rsidRPr="00F66F5F" w:rsidRDefault="004D1A31" w:rsidP="003316D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1A3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69710" cy="9220938"/>
            <wp:effectExtent l="0" t="0" r="2540" b="0"/>
            <wp:docPr id="1" name="Рисунок 1" descr="C:\Users\Михаил\Desktop\РАБОЧИЕ ПРОГРАММЫ 2018\титлист Гулидов М\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хаил\Desktop\РАБОЧИЕ ПРОГРАММЫ 2018\титлист Гулидов М\8 класс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710" cy="922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F5F" w:rsidRPr="00E96E31" w:rsidRDefault="00F66F5F" w:rsidP="00E96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66F5F" w:rsidRPr="00E96E31" w:rsidRDefault="00E96E31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66F5F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Данный курс изучения английского языка направлен на приведение </w:t>
      </w:r>
      <w:r w:rsidR="00F66F5F" w:rsidRPr="00E96E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содержания образования </w:t>
      </w:r>
      <w:r w:rsidR="00F66F5F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соответствие с возрастными особенностями подросткового периода, когда ребенок устремлен к реальной практической деятельности, познанию мира, самопознанию и самоопределению. Курс ориентирован не только на познавательный, но и в первую очередь на </w:t>
      </w:r>
      <w:proofErr w:type="spellStart"/>
      <w:r w:rsidR="00F66F5F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F66F5F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 образования, что позволяет повысить мотивацию обучения, в наибольшей степени реализовывать способности, возможности, потребности и интересы ребенка. Учебный предмет «Иностранный язык» является средством познания языка, родной культуры, а это, в свою очередь, предопределяет цель обучения английскому языку как одному из языков международного общения. </w:t>
      </w:r>
      <w:r w:rsidR="00F66F5F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Программа является многоаспектной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поскольку в основу данной программы положен коммуникативный подход к овладению всеми аспектами иноязычной культуры: познавательным (социокультурным), учебным, развивающим и воспитательным, а внутри учебного аспекта — всеми видами речевой деятельности: чтением, говорением,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аудированием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письмом.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Познавательный аспект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 содержание речи соотнесено с требованиями Феде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рального компонента государственного образовательного стандарта и включает в себя: материал, необходимый для подготовки к меж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культурной коммуникации: о родной стране и англоязычных стра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нах; их культурных особенностях (национальные праздники, тради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обычаи), о выдающихся людях и их вкладе в мировую куль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туру, о путешествии по стране и за рубежом; о здоровом образе жизни, о молодежной моде и т. д.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Социокультурное содержание программы позволяет учащимся: 1) овладевать  межкультурным  общением,   применяя  знания о национально-культурных особенностях своей страны и стран изу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чаемого языка: о достопримечательностях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Dublin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Manchester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Speak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Corner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Hyde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Park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Notting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Hill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Wimbledon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др.); о национальной символике (флаги, эмблемы); знаменитых людях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Chur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chill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Shakespeare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Hemingway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Pierre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Coubertin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об осо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бенностях празднования Рождества и Нового года в Англии и Рос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сии; об этикетных особенностях речевого поведения в Великобрита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нии, Америке и России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complementing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giving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taking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presents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helping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people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giving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advice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dressing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different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occasions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 д.); о молодежной моде в разные периоды времени в Велико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британии, США и России; о школьной форме; об особенностях национальной одежды и т. д.;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развивать умение находить сходства и различия в культуре своей страны и культуре других стран;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 учиться представлять родную культуру на английском языке;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  удовлетворять личные познавательные интересы через полу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чение новых интересных сведений на английском языке.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аспект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Говорение.  </w:t>
      </w:r>
      <w:proofErr w:type="gramStart"/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 над</w:t>
      </w:r>
      <w:proofErr w:type="gramEnd"/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лексической  стороной  речи.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предусматривает </w:t>
      </w:r>
      <w:proofErr w:type="gram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8</w:t>
      </w:r>
      <w:proofErr w:type="gram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классе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211 новых лексических единиц и продолжение работы над овладением основными спосо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бами словообразования: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  </w:t>
      </w:r>
      <w:proofErr w:type="gram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аффиксацией: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существительные с суффиксами -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ment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прилагательные с суффиксами -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-у, -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 прилагательные с префиксами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dis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наречия с суффиксом -1у;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  </w:t>
      </w:r>
      <w:proofErr w:type="gram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словосложением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steamship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homemade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F66F5F" w:rsidRPr="004D1A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D1A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  </w:t>
      </w:r>
      <w:proofErr w:type="gram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конверсией</w:t>
      </w:r>
      <w:r w:rsidRPr="004D1A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4D1A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diet</w:t>
      </w:r>
      <w:r w:rsidRPr="004D1A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—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4D1A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diet</w:t>
      </w:r>
      <w:r w:rsidRPr="004D1A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Дополнительно к лексике, усвоенной на продуктивном уровне (211 ЛЕ), ученики усваивают рецептивно еще 34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слова.Ведется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 по распознаванию и использованию в речи интер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национальной лексики.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Работа над грамматической стороной речи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строится на основе грамматического материала, усвоенного ранее, а также на основе новых грамматических явлений. Уча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щиеся овладевают следующими грамматическими явлениями: пред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ложения с конструкциями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said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(subject + passive verb + infin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softHyphen/>
        <w:t xml:space="preserve">itive), Conditional II,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wish ..., tag questions, modal verbs: ought to, need, be able to, Present Perfect Progressive, Pres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softHyphen/>
        <w:t>ent Perfect Passive.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новых ситуациях общения повторяется и систематизируется материал, усвоенный в предыдущих классах.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Продолжается совершенствование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фонетической стороны речи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Особое внимание уделяется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синтагматичности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правильному интона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ционному оформлению различных коммуникативных типов предло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жения, логическому ударению, выразительности речи, а также повышению темпа высказывания.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Продолжается работа над обучением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диалогической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речи.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обучения диалогической речи в каждом цикле отводятся специальные уроки, на которых учащиеся с помощью функциональ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опор овладевают умением вести диалог этикетного характера, диалог-расспрос, диалог-побуждение к действию, диалог-обмен мне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ниями. При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ведению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диалогов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отрабатываются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describing, explaining, giving reasons,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expressingopinions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agreeing/disagreeing, asking for/giving personal informa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softHyphen/>
        <w:t>tion, promising, thanking, giving advice, asking to explain the meaning of the unknown words, asking to say something again, agreeing, com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softHyphen/>
        <w:t>paring, expressing likes/dislikes, giving arguments, offering help,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accepting/refusing, advising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Предполагаемый объем высказывания каждого собеседника — 5—6 реплик, правильно оформленных в языковом отношении и отвечающих поставленной коммуникативной задаче.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8 классе продолжается обучение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монологической речи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ваются следующие умения: высказываться логично, последователь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и в соответствии с предложенной ситуацией общения или в связи с прослушанным или увиденным, кратко передавать содержание прочитанного или услышанного с непосредственной опорой на текст, вопросы, ключевые слова. Объем высказывания — 8—10 фраз, правильно оформленные в языковом отношении и отвечаю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поставленной коммуникативной задаче.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ставятся задачи: продолжить работу над обучением трем наиболее распространенным видам чтения: чтение с целью понимания основного содержания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idea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чте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 целью полного понимания прочитанного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detail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чтение с целью извлечения конкретной информации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reading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specific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information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развивать умения: догадываться о значении незнакомых слов по аналогии, словообразованию, контексту, кар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тинкам; устанавливать логическую последовательность основных фактов текста, выделять основную мысль, извлекать социокультур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содержание и выбирать главные факты из текста, опуская вто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ростепенные, оценивать полученную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информацию, выражать свое мне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ние, пользоваться лингвострановедческим справочником и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русским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словарем.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классе чтение выступает также и как средство для обучения говорению (для создания мотивации и содержательной базы для высказывания), письму (делать выписки из текста).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8 классе развиваются и совершенствуются сфор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мированные ранее навыки и умения в данном виде речевой деятель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Учитывая требования новой формы итоговой аттестации, в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прогамму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включены специальные уроки, пол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ностью посвященные обучению трем видам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а)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полным пониманием воспринимаемого на слух текста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detail</w:t>
      </w:r>
      <w:proofErr w:type="gram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  </w:t>
      </w:r>
      <w:proofErr w:type="gram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 общим охватом содержания  (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ing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for the main idea);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извлечением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конкретной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(listening for specific information).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под руко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водством учителя развиваются следующие умения: прогнозировать содержание устного текста по началу сообщения и выделять основ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мысль в воспринимаемом на слух тексте; выбирать главные факты, опуская второстепенные; выборочно понимать необходимую информацию в сообщениях прагматического характера с опорой на языковую догадку, контекст; игнорировать незнакомый языковой материал, несущественный для понимания.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текстов соответствует возрастным особенностям и интересам учащихся 8 класса и имеет образовательную и воспита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тельную ценность.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Тексты для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строятся на усвоенном лексико-грамма-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тическом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материале и представляют собой высказывания монологи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и диалогического характера. Время звучания текста — 1,5—2 минуты.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выступает также и как средство для решения сле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дующих задач: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семантизации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знакомства со звуковым образом новых лексических единиц, презентации нового грамматического явления, опоры для построения собственного высказывания и т. д.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Письмо.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Обучению письменной речи в новом варианте Учебника в каждом цикле посвящен отдельный урок. На этих уроках, а также с помощью различных упражнений к другим урокам, вклю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чая задания из Рабочей тетради, происходит развитие следующих умений: делать выписки из текста, составлять план, писать корот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поздравления с праздниками, писать короткие эссе (о Москве, о родном городе, о спортивном празднике в школе).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Развивающий аспект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8 классе продолжается работа над развитием </w:t>
      </w:r>
      <w:r w:rsidRPr="00E96E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языковых способ</w:t>
      </w:r>
      <w:r w:rsidRPr="00E96E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ностей: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различению (фонетический и интонационный слух), к догадке (по словообразовательным элементам, по аналогии, по кон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тексту и др.), к выявлению языковых закономерностей, к логиче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скому мышлению.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Происходит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дальнейшее развитие </w:t>
      </w:r>
      <w:r w:rsidRPr="00E96E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психических функций: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внимания, мышления, восприятия, памяти. Обучение организовано как процесс решения постоянно усложняющихся речемыслительных задач. Развиваются такие мыслительные опера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как анализ, сравнение, абстрагирование, классификация, систематизация, а также такие качества ума, как самостоятель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ность, критичность.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Продолжается работа над поддержанием </w:t>
      </w:r>
      <w:r w:rsidRPr="00E96E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устойчивого интереса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E96E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мотивации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дальнейшему изучению иностранного языка. Развивающее обучение средствами иностранного языка достигается за счет вовлечения учащихся в творческую деятельность. В каждом из 6 циклов </w:t>
      </w:r>
      <w:proofErr w:type="gram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 предусмотрены</w:t>
      </w:r>
      <w:proofErr w:type="gram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задания, связанные с разработ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и защитой творческих проектов.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Воспитательный аспект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овладение ИК служит средством: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  воспитания толерантности и уважения к другой культуре;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 приобщения к общечеловеческим ценностям;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 воспитания ответственности перед обществом;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  воспитания личностных качеств (трудолюбия, активности, умения работать в сотрудничестве с другими, коммуникабельности, уважения к себе и другим, личной и взаимной ответственности и др.) и т. д.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Изучение английского языка на данной ступени образования направлено на достижение следующих целей: </w:t>
      </w: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 школьников коммуникативной компетенции в совокупности её составляющих: речевой, языковой, социокультурной, компенсаторной, учебно-познавательной.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 компетенция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развитие коммуникативных умений в 4-х основных видах речевой деятельности: говорении, </w:t>
      </w:r>
      <w:proofErr w:type="spellStart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чтении, письме.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Языковая компетенция связана с овладением новыми языковыми средствами общения (фонетическими, лексическими, грамматическими, орфографическими) в соответствии с тематикой, проблематикой и ситуациями общения, отобранными для основной школы, а также с расширением базовых знаний о системе изучаемого языка, разных способах выражения мысли на родном и английском языках.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Социокультурная компетенция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 в 8 классе; формирование умения представлять свою родную страну, её культуру в условиях иноязычного межкультурного общения.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Компенсаторная компетенция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связана с развитием умений выходить из положения в условиях дефицита языковых и речевых средств при получении и передаче информации.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Учебно-познавательная компетенция предполагает дальнейшее развитие общих и специальных учебных умений, ознакомление учащихся с рациональными способами и приёмами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самостоятельного изучения языков и культур, в том числе с использованием новых информационных технологий.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качеств гражданина и патриота, развитие национального самосознания, стремление к взаимопониманию между людьми разных сообществ, толерантного отношения к проявлениям иной культуры.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Формировать целостное представление о мире, основанного на приобретенных знаниях, умениях, навыках и способах деятельности.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Направить материал курса на типичные явления культуры.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Учить выделять общее и специфичное.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Развивать понимание и доброе отношение к стране, её людям, традициям.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Развивать навыки </w:t>
      </w:r>
      <w:proofErr w:type="spellStart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говорения, чтения аутентичных текстов с общим охватом содержания, с детальным пониманием, с пониманием особой информации; письма.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6) Развивать умения сравнивать, высказывать собственное мнение.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7) Ознакомить учащихся с основами грамматики, дать представления о некоторых отступлениях от правил, научить видеть различия.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8) Помочь школьникам усвоить единство теории и практики в процессе познания.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9) Развивать творческие способности у школьников, осознанные мотивы учения.</w:t>
      </w:r>
    </w:p>
    <w:p w:rsidR="00F66F5F" w:rsidRPr="00E96E31" w:rsidRDefault="00F66F5F" w:rsidP="00F66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английскому языку в 8 классе подготовлена на основании примерной программы по иностранному языку, опубликованной в Сборнике нормативных документов МО РФ «Иностранный язык» Федеральный компонент Государственного стандарта, издательство </w:t>
      </w:r>
      <w:r w:rsidR="006E280C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2006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издания, образовательной Программы школы.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Программа составлена для учебника В.П. </w:t>
      </w:r>
      <w:proofErr w:type="spellStart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Н.М. Лапа, Э.Ш. </w:t>
      </w:r>
      <w:proofErr w:type="spellStart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</w:t>
      </w:r>
      <w:r w:rsidR="006E280C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="006E280C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, И.П. Костина,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Кузнецова,</w:t>
      </w:r>
      <w:r w:rsidR="006E280C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Ю.Н. </w:t>
      </w:r>
      <w:proofErr w:type="spellStart"/>
      <w:r w:rsidR="006E280C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Балабардина</w:t>
      </w:r>
      <w:proofErr w:type="spellEnd"/>
      <w:r w:rsidR="006E280C"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, О.В. Черных; М.: Просвещение, 2006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Программа рассчитана на </w:t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102 часа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Программа реализуется за счет базового компонента.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Данная рабочая программа соответствует Федеральному компоненту государственных образовательных стандартов (2009 г.) 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 результате изучения английского языка в 8 классе ученик должен знать/понимать:</w:t>
      </w:r>
      <w:r w:rsidRPr="00E96E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основные значения лексических единиц (слов, словосочетаний); основные способы словообразования (аффиксация, словосложение, конверсия);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особенности структуры простых и сложных предложений; интонацию различных коммуникативных типов предложений;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основные формы речевого этикета (реплики – клише, оценочная лексика), принятые в стране изучаемого языка; знание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окончании 8го класса учащиеся должны уметь: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области говорения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6) расспрашивать собеседника и отвечать на его вопросы, высказывая своё мнение, просьбу,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отвечать на предложение собеседника согласием/отказом;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7) рассказывать о себе, своей семье, друзьях, своих интересах и планах на будущее, сообщать краткие сведения о своём городе/селе, о своей стране и стране изучаемого языка;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8) делать краткие сообщения, описывая события/явления, передавать основное содержание, основную мысль прочитанного или услышанного; высказываться о фактах и событиях; делать сообщения по результатам проведенной проектной работы;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9) выражать своё отношение к прочитанному или услышанному, давать краткую характеристику персонажей;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10) излагать основное содержание прочитанного с опорой на текст.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области </w:t>
      </w:r>
      <w:proofErr w:type="spellStart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11) понимать основное содержание несложных аутентичных текстов, относящихся к разным коммуникативным типам речи (сообщение, рассказ), уметь определить тему текста, выделить главные факты в тексте, опуская второстепенные;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12) выборочно понимать нужную или интересующую информацию с опорой на языковую догадку, контекст.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области чтения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13) читать аутентичные тексты разных жанров,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14) читать несложные аутентичные тексты разных жанров с полным и точным пониманием, используя различные приёмы смысловой переработки текста (языковую догадку, анализ, выборочный перевод), оценивать полученную информацию, формировать своё мнение;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15) читать текст с выборочным пониманием нужной или интересующей информации.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области письма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16) заполнять анкеты и формуляры;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17) писать поздравительные, личные письма с опорой на образец;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18) делать выписки из текста; 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19) составлять план текста.</w:t>
      </w:r>
    </w:p>
    <w:p w:rsidR="00F66F5F" w:rsidRPr="00E96E31" w:rsidRDefault="00F66F5F" w:rsidP="00F66F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построена в соответствии с учебным планом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 часа в неделю)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ней разработано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102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урока. В каждой четверти по 2 урока отводятся на выполнение контрольных работ, а в конце учебного года еще 2 урока на проведение годового итогового контроля. Программа организована в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циклов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для удобства распределена по четвертям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четверть — циклы 1, 2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чет-- цикл 3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четверть — циклы 4, 5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четверть — цикл 6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Тематика циклов распределена в следующей последовательности: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Цикл </w:t>
      </w: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6E280C"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Великобритания и ее люди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Цикл 2. </w:t>
      </w:r>
      <w:r w:rsidR="006E280C"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 хочешь поехать в Великобританию</w:t>
      </w: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Цикл 3. </w:t>
      </w:r>
      <w:r w:rsidR="006E280C"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Традиции, манеры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Цикл 4. Хороший ли вы спортсмен?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Цикл</w:t>
      </w:r>
      <w:r w:rsidR="006E280C"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</w:t>
      </w:r>
      <w:r w:rsidRPr="00E9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Меняются времена, меняются стили</w:t>
      </w:r>
    </w:p>
    <w:p w:rsidR="00F66F5F" w:rsidRPr="00E96E31" w:rsidRDefault="00F66F5F" w:rsidP="00F66F5F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6F5F" w:rsidRPr="00E96E31" w:rsidRDefault="00F66F5F" w:rsidP="00F66F5F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цикл программы имеет свое название и посвящен определённой сфере жизни британского или американского общества, в циклах содержится избыточный материал, который обеспечивает возможность выбора материала в зависимости от интересов, способностей и уровня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учащихся. Избранный подход даёт возможность последовательно осуществлять принцип индивидуализации обучения, позволяя более способным учащимся усваивать материал, выходящий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рамки базового курса. В каждом цикле учащиеся не только узнают что-то новое о какой-либо стороне жизни Великобритании или США, но и готовятся к общению в ней. Однако познание культуры англоязычных стран</w:t>
      </w:r>
      <w:r w:rsidRPr="00E96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 самоцелью, а лишь средством для более глубокого понимания и осмысления своей родной культуры. Циклы имеют единую структуру: содержание внутри цикла орга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низовано не по разделам, а по урокам; с учетом требований ЕГЭ раз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работаны новые виды уроков: урок обучения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урок обучения письменной речи; уроки по обучению чтению как виду речевой деятельности. Структура цикла уроков включает в себя: урок формирования лексических навыков, урок формирования грамматических навыков, урок обучения чтению, урок обучения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рованию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урок совершенствования речевых навыков (монологическая форма речи), урок обучения диалогической речи, урок обучения пись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му, урок повторения пройденного материала (из Рабочей тетради), проектные уроки (урок подготовки и урок защиты проектов), уроки самоконтроля и самооценки. В зависимости от сложности материала в цикле могут быть два лексических или два грамматических урока. Задания раздела "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Test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Yourself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по всем видам речевой деятельности и социокультурному аспекту ИК представ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лены в тестовых форматах ЕГЭ. В программе предусмотрены уроки на проверку говорения, на проверку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чтения, пись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ма, а также правильности лексико-грамматического оформления речи.</w:t>
      </w:r>
    </w:p>
    <w:p w:rsidR="00F66F5F" w:rsidRPr="00E96E31" w:rsidRDefault="006E280C" w:rsidP="00F66F5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Краткая характеристика организации</w:t>
      </w:r>
      <w:r w:rsidR="00F66F5F" w:rsidRPr="00E96E3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и содержания контрольных заданий</w:t>
      </w:r>
    </w:p>
    <w:p w:rsidR="00F66F5F" w:rsidRPr="00E96E31" w:rsidRDefault="00F66F5F" w:rsidP="00F66F5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Предполагается, что итоговый экзамен будет проводиться в форме тестов, что позволит добиться большей объективности и независимости от возможного субъективизма учителя. В связи с этим контрольные работы носят тестовый характер.</w:t>
      </w:r>
    </w:p>
    <w:p w:rsidR="00F66F5F" w:rsidRPr="00E96E31" w:rsidRDefault="00F66F5F" w:rsidP="00F66F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данной программе предлагаются две годовые, восемь четвертных контрольных работ и контрольные работе в конце каждого цикла.</w:t>
      </w:r>
    </w:p>
    <w:p w:rsidR="00F66F5F" w:rsidRPr="00E96E31" w:rsidRDefault="00F66F5F" w:rsidP="00F66F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Годовая контрольная работа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формой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итогового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контроля и проводится в конце учебного года. Ее цель —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 уровня овладения учащимися коммуникативными умениями в говорении, чтении, письме и </w:t>
      </w:r>
      <w:proofErr w:type="spellStart"/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аудировании</w:t>
      </w:r>
      <w:proofErr w:type="spellEnd"/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прошедший год обучения.</w:t>
      </w:r>
    </w:p>
    <w:p w:rsidR="00F66F5F" w:rsidRPr="00E96E31" w:rsidRDefault="00F66F5F" w:rsidP="00F66F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известно, в программе овладение речевым материалом организовано циклично. Это означает, что процесс обучения разбит на циклы (цепочки уроков), в каждом из которых решаются свои специфические задачи и усваивается определенный объем речевого материала. Следовательно, возникает необходимость в промежуточном контроле. Учитывая сложившиеся традиции, авторы постарались совместить тестовые задания с четвертными контрольными работами. Таким образом,</w:t>
      </w:r>
      <w:r w:rsidRPr="00E96E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четвертные контрольные работы 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это форма </w:t>
      </w:r>
      <w:r w:rsidRPr="00E96E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промежуточного </w:t>
      </w: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контроля.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объектами промежуточного контроля также являются четыре вида речевой деятельности. Все контрольные задания выполняются в течение двух уроков (90 минут). Важно отметить, что главным объектом контроля являются речевые умения, т. е. умение общаться. Однако выдвижение на первый план видов речевой деятельности в качестве основных объектов контроля не означает, что процесс становления грамматических и лексических навыков не подвергается контролю. Без такого контроля было бы невозможно осуществить диагностическую и корректировочную контролирующие функции, получить обратную связь о том, насколько успешно осуществляется процесс формирования произносительных навыков, навыков чтения вслух, а также лексических и грамматических навыков. При этом важно осознавать, что овладение действиями и операциями представляет собой объект контроля более низкого ранга. Умение употреблять слова, грамматические формы и конструкции при построении предложений еще не означает, что ученик может устно общаться на иностранном языке.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Полноценное осуществление деятельности общения предполагает владение рядом умений. Ученику необходимо: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быстро и правильно ориентироваться в ситуации общения;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правильно планировать свою речь, правильно выбирать содержание акта общения;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находить адекватные средства для передачи этого содержания;</w:t>
      </w:r>
    </w:p>
    <w:p w:rsidR="00F66F5F" w:rsidRPr="00E96E31" w:rsidRDefault="00F66F5F" w:rsidP="00F66F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обеспечивать обратную связь.</w:t>
      </w:r>
    </w:p>
    <w:p w:rsidR="00F66F5F" w:rsidRPr="00E96E31" w:rsidRDefault="00F66F5F" w:rsidP="00F66F5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Совокупность этих качеств и является целью общения и объектом контроля при определении уровня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продуктивных коммуникативных умений.</w:t>
      </w:r>
    </w:p>
    <w:p w:rsidR="00F66F5F" w:rsidRPr="00E96E31" w:rsidRDefault="00F66F5F" w:rsidP="00F66F5F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особо отметить, что при контроле </w:t>
      </w:r>
      <w:proofErr w:type="spellStart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E9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продуктивным видам речевой деятельности главное внимание следует уделять не языковым ошибкам, а решению коммуникативной задачи.</w:t>
      </w:r>
    </w:p>
    <w:p w:rsidR="002453CF" w:rsidRPr="002453CF" w:rsidRDefault="002453CF" w:rsidP="002453C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2453C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Система оценивания учащихся</w:t>
      </w:r>
    </w:p>
    <w:p w:rsidR="002453CF" w:rsidRPr="00094662" w:rsidRDefault="002453CF" w:rsidP="002453CF">
      <w:pPr>
        <w:pStyle w:val="c6"/>
        <w:spacing w:before="0" w:beforeAutospacing="0" w:after="0" w:afterAutospacing="0" w:line="270" w:lineRule="atLeast"/>
        <w:ind w:firstLine="360"/>
        <w:jc w:val="center"/>
        <w:rPr>
          <w:color w:val="000000"/>
          <w:szCs w:val="22"/>
        </w:rPr>
      </w:pPr>
      <w:proofErr w:type="spellStart"/>
      <w:r w:rsidRPr="00094662">
        <w:rPr>
          <w:rStyle w:val="c4"/>
          <w:b/>
          <w:bCs/>
          <w:color w:val="000000"/>
          <w:szCs w:val="22"/>
        </w:rPr>
        <w:t>Аудирование</w:t>
      </w:r>
      <w:proofErr w:type="spellEnd"/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5»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4»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класса, за исключением отдельных подробностей, не влияющих на понимание содержания услышанного в целом.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3»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коммуникативная задача решена и при этом обучающиеся полностью поняли только основной смысл иноязычной речи, соответствующей программным требованиям для каждого класса.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2»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обучающиеся не поняли смысла иноязычной речи, соответствующей программным требованиям для каждого класса.</w:t>
      </w:r>
    </w:p>
    <w:p w:rsidR="002453CF" w:rsidRPr="00094662" w:rsidRDefault="002453CF" w:rsidP="002453CF">
      <w:pPr>
        <w:pStyle w:val="c1"/>
        <w:spacing w:before="0" w:beforeAutospacing="0" w:after="0" w:afterAutospacing="0" w:line="270" w:lineRule="atLeast"/>
        <w:ind w:firstLine="360"/>
        <w:jc w:val="center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Говорение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5»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общение осуществилось, высказывания обучающихся соответствовали поставленной коммуникативной, задаче и при этом их устная речь полностью соответствовала нормам иностранного языка в пределах программных требований для данного класса.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4»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 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3»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2»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общение не осуществилось или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                     </w:t>
      </w:r>
      <w:r w:rsidRPr="00094662">
        <w:rPr>
          <w:rStyle w:val="apple-converted-space"/>
          <w:color w:val="000000"/>
          <w:szCs w:val="22"/>
        </w:rPr>
        <w:t> </w:t>
      </w:r>
      <w:r w:rsidRPr="00094662">
        <w:rPr>
          <w:rStyle w:val="c4"/>
          <w:b/>
          <w:bCs/>
          <w:color w:val="000000"/>
          <w:szCs w:val="22"/>
        </w:rPr>
        <w:t>     </w:t>
      </w:r>
    </w:p>
    <w:p w:rsidR="002453CF" w:rsidRPr="00094662" w:rsidRDefault="002453CF" w:rsidP="002453CF">
      <w:pPr>
        <w:pStyle w:val="c6"/>
        <w:spacing w:before="0" w:beforeAutospacing="0" w:after="0" w:afterAutospacing="0" w:line="270" w:lineRule="atLeast"/>
        <w:ind w:firstLine="360"/>
        <w:jc w:val="center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Чтение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5»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lastRenderedPageBreak/>
        <w:t>Отметка «4</w:t>
      </w:r>
      <w:r w:rsidRPr="00094662">
        <w:rPr>
          <w:rStyle w:val="apple-converted-space"/>
          <w:b/>
          <w:bCs/>
          <w:color w:val="000000"/>
          <w:szCs w:val="22"/>
        </w:rPr>
        <w:t> </w:t>
      </w:r>
      <w:r w:rsidRPr="00094662">
        <w:rPr>
          <w:color w:val="000000"/>
          <w:szCs w:val="22"/>
        </w:rPr>
        <w:t xml:space="preserve">ставится в том случае, если коммуникативная задача решена и при </w:t>
      </w:r>
      <w:r w:rsidR="0031795B" w:rsidRPr="00094662">
        <w:rPr>
          <w:color w:val="000000"/>
          <w:szCs w:val="22"/>
        </w:rPr>
        <w:t>этом обучающиеся</w:t>
      </w:r>
      <w:r w:rsidRPr="00094662">
        <w:rPr>
          <w:color w:val="000000"/>
          <w:szCs w:val="22"/>
        </w:rPr>
        <w:t xml:space="preserve"> полностью поняли и осмыслили содержание прочитанного иноязычного текста за исключением деталей и частностей, не влияющих </w:t>
      </w:r>
      <w:r w:rsidR="0031795B" w:rsidRPr="00094662">
        <w:rPr>
          <w:color w:val="000000"/>
          <w:szCs w:val="22"/>
        </w:rPr>
        <w:t>на понимание этого текста, в объёме, предусмотренном заданием, чтение</w:t>
      </w:r>
      <w:r w:rsidRPr="00094662">
        <w:rPr>
          <w:color w:val="000000"/>
          <w:szCs w:val="22"/>
        </w:rPr>
        <w:t xml:space="preserve"> обучающихся   соответствовало   программным   требованиям   для   </w:t>
      </w:r>
      <w:r w:rsidR="0031795B" w:rsidRPr="00094662">
        <w:rPr>
          <w:color w:val="000000"/>
          <w:szCs w:val="22"/>
        </w:rPr>
        <w:t>данного </w:t>
      </w:r>
      <w:r w:rsidR="0031795B" w:rsidRPr="00094662">
        <w:rPr>
          <w:rStyle w:val="c2"/>
          <w:color w:val="000000"/>
          <w:szCs w:val="22"/>
        </w:rPr>
        <w:t>класса</w:t>
      </w:r>
      <w:r w:rsidRPr="00094662">
        <w:rPr>
          <w:color w:val="000000"/>
          <w:szCs w:val="22"/>
        </w:rPr>
        <w:t>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3»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</w:t>
      </w:r>
      <w:r w:rsidRPr="00094662">
        <w:rPr>
          <w:rStyle w:val="c2"/>
          <w:color w:val="000000"/>
          <w:szCs w:val="22"/>
        </w:rPr>
        <w:t> </w:t>
      </w:r>
      <w:r w:rsidRPr="00094662">
        <w:rPr>
          <w:color w:val="000000"/>
          <w:szCs w:val="22"/>
        </w:rPr>
        <w:t>ставится в том случае, если коммуникативная задача решена и при этом обучающиеся поняли, осмыслили главную идею прочитанного иноязычного текста в объёме, предусмотренном заданием, чтение обучающихся в основном соответствует программным требованиям для данного класса.</w:t>
      </w:r>
    </w:p>
    <w:p w:rsidR="002453CF" w:rsidRPr="00094662" w:rsidRDefault="002453CF" w:rsidP="002453CF">
      <w:pPr>
        <w:pStyle w:val="c0"/>
        <w:spacing w:before="0" w:beforeAutospacing="0" w:after="0" w:afterAutospacing="0" w:line="270" w:lineRule="atLeast"/>
        <w:ind w:firstLine="360"/>
        <w:jc w:val="both"/>
        <w:rPr>
          <w:color w:val="000000"/>
          <w:szCs w:val="22"/>
        </w:rPr>
      </w:pPr>
      <w:r w:rsidRPr="00094662">
        <w:rPr>
          <w:rStyle w:val="c4"/>
          <w:b/>
          <w:bCs/>
          <w:color w:val="000000"/>
          <w:szCs w:val="22"/>
        </w:rPr>
        <w:t>Отметка «</w:t>
      </w:r>
      <w:proofErr w:type="gramStart"/>
      <w:r w:rsidRPr="00094662">
        <w:rPr>
          <w:rStyle w:val="c4"/>
          <w:b/>
          <w:bCs/>
          <w:color w:val="000000"/>
          <w:szCs w:val="22"/>
        </w:rPr>
        <w:t>2»</w:t>
      </w:r>
      <w:r w:rsidRPr="00094662">
        <w:rPr>
          <w:color w:val="000000"/>
          <w:szCs w:val="22"/>
        </w:rPr>
        <w:t>   </w:t>
      </w:r>
      <w:proofErr w:type="gramEnd"/>
      <w:r w:rsidRPr="00094662">
        <w:rPr>
          <w:color w:val="000000"/>
          <w:szCs w:val="22"/>
        </w:rPr>
        <w:t>        ставится в том случае, если коммуникативная задача не решена, обучающиеся не поняли прочитанного иноязычного текста в объёме, предусмотренном заданием, чтение обучающихся соответствовало программным требованиям для данного класса</w:t>
      </w:r>
    </w:p>
    <w:p w:rsidR="002453CF" w:rsidRDefault="002453CF" w:rsidP="002453CF">
      <w:pPr>
        <w:jc w:val="both"/>
      </w:pPr>
    </w:p>
    <w:p w:rsidR="002453CF" w:rsidRDefault="002453CF" w:rsidP="002453CF">
      <w:pPr>
        <w:jc w:val="both"/>
        <w:rPr>
          <w:b/>
        </w:rPr>
      </w:pPr>
    </w:p>
    <w:p w:rsidR="002453CF" w:rsidRPr="00F66F5F" w:rsidRDefault="002453CF" w:rsidP="00F66F5F">
      <w:pPr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66F5F" w:rsidRDefault="00F66F5F" w:rsidP="00F66F5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6F5F">
        <w:rPr>
          <w:rFonts w:ascii="Arial" w:eastAsia="Times New Roman" w:hAnsi="Arial" w:cs="Arial"/>
          <w:b/>
          <w:sz w:val="24"/>
          <w:szCs w:val="24"/>
          <w:lang w:eastAsia="ru-RU"/>
        </w:rPr>
        <w:t>В ходе обучения учитель может вносить некоторые изменения в содержание программы.</w:t>
      </w:r>
    </w:p>
    <w:p w:rsidR="002453CF" w:rsidRPr="00F66F5F" w:rsidRDefault="002453CF" w:rsidP="00F66F5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14299" w:rsidRDefault="00114299"/>
    <w:p w:rsidR="00E96E31" w:rsidRDefault="00E96E31">
      <w:pPr>
        <w:sectPr w:rsidR="00E96E31" w:rsidSect="00E96E31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F66F5F" w:rsidRDefault="00F66F5F"/>
    <w:p w:rsidR="00F66F5F" w:rsidRPr="009A0559" w:rsidRDefault="003316D9" w:rsidP="00F66F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F66F5F" w:rsidRPr="009A0559">
        <w:rPr>
          <w:rFonts w:ascii="Times New Roman" w:hAnsi="Times New Roman"/>
          <w:sz w:val="24"/>
          <w:szCs w:val="24"/>
        </w:rPr>
        <w:t xml:space="preserve">ематическое планирование </w:t>
      </w:r>
    </w:p>
    <w:p w:rsidR="00F66F5F" w:rsidRPr="009A0559" w:rsidRDefault="00F66F5F" w:rsidP="00F66F5F">
      <w:pPr>
        <w:rPr>
          <w:rFonts w:ascii="Times New Roman" w:hAnsi="Times New Roman"/>
          <w:sz w:val="24"/>
          <w:szCs w:val="24"/>
        </w:rPr>
      </w:pPr>
      <w:r w:rsidRPr="009A0559">
        <w:rPr>
          <w:rFonts w:ascii="Times New Roman" w:hAnsi="Times New Roman"/>
          <w:sz w:val="24"/>
          <w:szCs w:val="24"/>
        </w:rPr>
        <w:t>Предмет: английский язык</w:t>
      </w:r>
    </w:p>
    <w:p w:rsidR="00F66F5F" w:rsidRPr="009A0559" w:rsidRDefault="00F66F5F" w:rsidP="00F66F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Класс: 8</w:t>
      </w:r>
    </w:p>
    <w:p w:rsidR="00F66F5F" w:rsidRPr="009A0559" w:rsidRDefault="00F66F5F" w:rsidP="00F66F5F">
      <w:pPr>
        <w:rPr>
          <w:rFonts w:ascii="Times New Roman" w:hAnsi="Times New Roman"/>
          <w:sz w:val="24"/>
          <w:szCs w:val="24"/>
        </w:rPr>
      </w:pPr>
      <w:r w:rsidRPr="009A0559">
        <w:rPr>
          <w:rFonts w:ascii="Times New Roman" w:hAnsi="Times New Roman"/>
          <w:sz w:val="24"/>
          <w:szCs w:val="24"/>
        </w:rPr>
        <w:t>Уровень: базовый</w:t>
      </w:r>
    </w:p>
    <w:p w:rsidR="00F66F5F" w:rsidRPr="009A0559" w:rsidRDefault="00F66F5F" w:rsidP="00F66F5F">
      <w:pPr>
        <w:rPr>
          <w:rFonts w:ascii="Times New Roman" w:hAnsi="Times New Roman"/>
          <w:sz w:val="24"/>
          <w:szCs w:val="24"/>
        </w:rPr>
      </w:pPr>
      <w:r w:rsidRPr="009A0559">
        <w:rPr>
          <w:rFonts w:ascii="Times New Roman" w:hAnsi="Times New Roman"/>
          <w:sz w:val="24"/>
          <w:szCs w:val="24"/>
        </w:rPr>
        <w:t>Программа: примерная программа среднего (полного) общего образования по иностранным языкам (английский язык);</w:t>
      </w:r>
    </w:p>
    <w:p w:rsidR="00F66F5F" w:rsidRPr="009A0559" w:rsidRDefault="00F66F5F" w:rsidP="00F66F5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A0559">
        <w:rPr>
          <w:rFonts w:ascii="Times New Roman" w:hAnsi="Times New Roman"/>
          <w:sz w:val="24"/>
          <w:szCs w:val="24"/>
        </w:rPr>
        <w:t>УМК: «</w:t>
      </w:r>
      <w:r w:rsidRPr="009A0559">
        <w:rPr>
          <w:rFonts w:ascii="Times New Roman" w:hAnsi="Times New Roman"/>
          <w:sz w:val="24"/>
          <w:szCs w:val="24"/>
          <w:lang w:val="en-US"/>
        </w:rPr>
        <w:t>English</w:t>
      </w:r>
      <w:r w:rsidRPr="009A0559">
        <w:rPr>
          <w:rFonts w:ascii="Times New Roman" w:hAnsi="Times New Roman"/>
          <w:sz w:val="24"/>
          <w:szCs w:val="24"/>
        </w:rPr>
        <w:t xml:space="preserve">» для учащихся </w:t>
      </w:r>
      <w:r>
        <w:rPr>
          <w:rFonts w:ascii="Times New Roman" w:hAnsi="Times New Roman"/>
          <w:sz w:val="24"/>
          <w:szCs w:val="24"/>
        </w:rPr>
        <w:t>8</w:t>
      </w:r>
      <w:r w:rsidRPr="009A0559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</w:t>
      </w:r>
      <w:r w:rsidRPr="009A0559">
        <w:rPr>
          <w:rFonts w:ascii="Times New Roman" w:hAnsi="Times New Roman"/>
          <w:sz w:val="24"/>
          <w:szCs w:val="24"/>
        </w:rPr>
        <w:t xml:space="preserve"> общеобразовательных учреждений (авт. В.П. </w:t>
      </w:r>
      <w:proofErr w:type="spellStart"/>
      <w:r w:rsidRPr="009A0559">
        <w:rPr>
          <w:rFonts w:ascii="Times New Roman" w:hAnsi="Times New Roman"/>
          <w:sz w:val="24"/>
          <w:szCs w:val="24"/>
        </w:rPr>
        <w:t>Кузовлев</w:t>
      </w:r>
      <w:proofErr w:type="spellEnd"/>
      <w:r w:rsidRPr="009A0559">
        <w:rPr>
          <w:rFonts w:ascii="Times New Roman" w:hAnsi="Times New Roman"/>
          <w:sz w:val="24"/>
          <w:szCs w:val="24"/>
        </w:rPr>
        <w:t xml:space="preserve"> и др.2005г).</w:t>
      </w:r>
    </w:p>
    <w:p w:rsidR="00F66F5F" w:rsidRPr="009A0559" w:rsidRDefault="00F66F5F" w:rsidP="00F66F5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6F5F" w:rsidRDefault="00F66F5F" w:rsidP="00F66F5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A0559">
        <w:rPr>
          <w:rFonts w:ascii="Times New Roman" w:hAnsi="Times New Roman"/>
          <w:sz w:val="24"/>
          <w:szCs w:val="24"/>
        </w:rPr>
        <w:t>Запланировано 102 урока, 3 урока в неделю</w:t>
      </w:r>
    </w:p>
    <w:p w:rsidR="00F66F5F" w:rsidRPr="009A0559" w:rsidRDefault="00F66F5F" w:rsidP="00F66F5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1"/>
        <w:gridCol w:w="5890"/>
        <w:gridCol w:w="815"/>
        <w:gridCol w:w="714"/>
        <w:gridCol w:w="704"/>
        <w:gridCol w:w="1412"/>
      </w:tblGrid>
      <w:tr w:rsidR="004D1A31" w:rsidRPr="003316D9" w:rsidTr="004D1A31">
        <w:trPr>
          <w:trHeight w:val="420"/>
        </w:trPr>
        <w:tc>
          <w:tcPr>
            <w:tcW w:w="838" w:type="dxa"/>
            <w:vMerge w:val="restart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6243" w:type="dxa"/>
            <w:vMerge w:val="restart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Тема урока</w:t>
            </w:r>
          </w:p>
        </w:tc>
        <w:tc>
          <w:tcPr>
            <w:tcW w:w="852" w:type="dxa"/>
            <w:vMerge w:val="restart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1418" w:type="dxa"/>
            <w:gridSpan w:val="2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</w:tc>
        <w:tc>
          <w:tcPr>
            <w:tcW w:w="985" w:type="dxa"/>
          </w:tcPr>
          <w:p w:rsidR="004D1A31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  <w:bookmarkStart w:id="0" w:name="_GoBack"/>
            <w:bookmarkEnd w:id="0"/>
          </w:p>
        </w:tc>
      </w:tr>
      <w:tr w:rsidR="004D1A31" w:rsidRPr="003316D9" w:rsidTr="004D1A31">
        <w:trPr>
          <w:trHeight w:val="393"/>
        </w:trPr>
        <w:tc>
          <w:tcPr>
            <w:tcW w:w="838" w:type="dxa"/>
            <w:vMerge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43" w:type="dxa"/>
            <w:vMerge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2" w:type="dxa"/>
            <w:vMerge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  <w:tc>
          <w:tcPr>
            <w:tcW w:w="985" w:type="dxa"/>
          </w:tcPr>
          <w:p w:rsidR="004D1A31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525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243" w:type="dxa"/>
            <w:hideMark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Великобритания.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Семантизация</w:t>
            </w:r>
            <w:proofErr w:type="spellEnd"/>
            <w:r w:rsidRPr="003316D9">
              <w:rPr>
                <w:rFonts w:ascii="Times New Roman" w:hAnsi="Times New Roman"/>
                <w:sz w:val="24"/>
              </w:rPr>
              <w:t xml:space="preserve"> лексического материала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78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243" w:type="dxa"/>
            <w:hideMark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Активизация лексического материала.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243" w:type="dxa"/>
            <w:hideMark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Карта Великобритании.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243" w:type="dxa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Языки Великобритании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243" w:type="dxa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Языки Великобритании</w:t>
            </w:r>
          </w:p>
        </w:tc>
        <w:tc>
          <w:tcPr>
            <w:tcW w:w="852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Характер британцев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Характер британцев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Характер британцев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Лондон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Лондон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Туризм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Интервью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Моя страна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Моя страна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Урок презентации творческих заданий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Обобщающий урок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proofErr w:type="gramStart"/>
            <w:r w:rsidRPr="003316D9">
              <w:rPr>
                <w:rFonts w:ascii="Times New Roman" w:hAnsi="Times New Roman"/>
                <w:sz w:val="24"/>
              </w:rPr>
              <w:t>Контроль  навыков</w:t>
            </w:r>
            <w:proofErr w:type="gramEnd"/>
            <w:r w:rsidRPr="003316D9">
              <w:rPr>
                <w:rFonts w:ascii="Times New Roman" w:hAnsi="Times New Roman"/>
                <w:sz w:val="24"/>
              </w:rPr>
              <w:t xml:space="preserve"> и умений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аудирования</w:t>
            </w:r>
            <w:proofErr w:type="spellEnd"/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proofErr w:type="gramStart"/>
            <w:r w:rsidRPr="003316D9">
              <w:rPr>
                <w:rFonts w:ascii="Times New Roman" w:hAnsi="Times New Roman"/>
                <w:sz w:val="24"/>
              </w:rPr>
              <w:t>Контроль  навыков</w:t>
            </w:r>
            <w:proofErr w:type="gramEnd"/>
            <w:r w:rsidRPr="003316D9">
              <w:rPr>
                <w:rFonts w:ascii="Times New Roman" w:hAnsi="Times New Roman"/>
                <w:sz w:val="24"/>
              </w:rPr>
              <w:t xml:space="preserve"> и умений чтения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proofErr w:type="gramStart"/>
            <w:r w:rsidRPr="003316D9">
              <w:rPr>
                <w:rFonts w:ascii="Times New Roman" w:hAnsi="Times New Roman"/>
                <w:sz w:val="24"/>
              </w:rPr>
              <w:t>Контроль  навыков</w:t>
            </w:r>
            <w:proofErr w:type="gramEnd"/>
            <w:r w:rsidRPr="003316D9">
              <w:rPr>
                <w:rFonts w:ascii="Times New Roman" w:hAnsi="Times New Roman"/>
                <w:sz w:val="24"/>
              </w:rPr>
              <w:t xml:space="preserve"> и умений монолога, диалога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Британия. 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Семантизация</w:t>
            </w:r>
            <w:proofErr w:type="spellEnd"/>
            <w:r w:rsidRPr="003316D9">
              <w:rPr>
                <w:rFonts w:ascii="Times New Roman" w:hAnsi="Times New Roman"/>
                <w:sz w:val="24"/>
              </w:rPr>
              <w:t xml:space="preserve"> лексического материала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Планируем путешествие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Достопримечательности Великобритании.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Достопримечательности Великобритании.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AC3B63">
              <w:rPr>
                <w:rFonts w:ascii="Times New Roman" w:hAnsi="Times New Roman"/>
                <w:sz w:val="24"/>
              </w:rPr>
              <w:t>Виды транспорта</w:t>
            </w:r>
            <w:r w:rsidRPr="003316D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Транспорт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Транспорт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Транспорт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Урок презентации мини творческих заданий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Путешествия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Путешествия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Путешествия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Путешествия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Путешествия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Программы обмена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Урок презентации творческих заданий, монолог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Контроль навыков и умений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аудирования</w:t>
            </w:r>
            <w:proofErr w:type="spellEnd"/>
            <w:r w:rsidRPr="003316D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Контроль навыков и умений чтения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Контроль навыков и умений монолога, диалога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Традиции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Традиции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Традиции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Манеры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Манеры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Манеры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Вежливость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AC3B63">
              <w:rPr>
                <w:rFonts w:ascii="Times New Roman" w:hAnsi="Times New Roman"/>
                <w:sz w:val="24"/>
              </w:rPr>
              <w:t>Вежливость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Праздники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Праздники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Праздники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6243" w:type="dxa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Праздники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Подарки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Подарки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Русские традиции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Урок презентации творческих заданий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Спорт. 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Семантизация</w:t>
            </w:r>
            <w:proofErr w:type="spellEnd"/>
            <w:r w:rsidRPr="003316D9">
              <w:rPr>
                <w:rFonts w:ascii="Times New Roman" w:hAnsi="Times New Roman"/>
                <w:sz w:val="24"/>
              </w:rPr>
              <w:t xml:space="preserve"> лексического материала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Спорт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Спорт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Спорт. История спорта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История спорта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История спорта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Необычные виды спорта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Олимпийские и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паралимпийские</w:t>
            </w:r>
            <w:proofErr w:type="spellEnd"/>
            <w:r w:rsidRPr="003316D9">
              <w:rPr>
                <w:rFonts w:ascii="Times New Roman" w:hAnsi="Times New Roman"/>
                <w:sz w:val="24"/>
              </w:rPr>
              <w:t xml:space="preserve"> игры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Урок подготовки к контролю РД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Контроль навыков и умений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аудирования</w:t>
            </w:r>
            <w:proofErr w:type="spellEnd"/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Контроль навыков и умений чтения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Контроль навыков и умений монолога, диалога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273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Урок чтения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67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Опасные виды спорта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32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Спорт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284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Спорт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6243" w:type="dxa"/>
          </w:tcPr>
          <w:p w:rsidR="004D1A31" w:rsidRPr="003316D9" w:rsidRDefault="004D1A31" w:rsidP="003316D9">
            <w:pPr>
              <w:tabs>
                <w:tab w:val="left" w:pos="1485"/>
              </w:tabs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Спорт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Будущее Олимпийских игр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Будущее Олимпийских игр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6243" w:type="dxa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Урок презентации творческих заданий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6243" w:type="dxa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AC3B63">
              <w:rPr>
                <w:rFonts w:ascii="Times New Roman" w:hAnsi="Times New Roman"/>
                <w:sz w:val="24"/>
              </w:rPr>
              <w:t>Урок контроля навыков и умений РД цикла 4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Музеи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Музеи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Музеи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6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407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Урок чтения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Традиционная одежда. Покупки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Отношение к моде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Урок чтения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Одежда. Мода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Мода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12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Урок презентации творческих заданий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Контроль навыков и умений </w:t>
            </w:r>
            <w:proofErr w:type="spellStart"/>
            <w:r w:rsidRPr="003316D9">
              <w:rPr>
                <w:rFonts w:ascii="Times New Roman" w:hAnsi="Times New Roman"/>
                <w:sz w:val="24"/>
              </w:rPr>
              <w:t>аудирования</w:t>
            </w:r>
            <w:proofErr w:type="spellEnd"/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Контроль навыков и умений чтения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Контроль навыков и умений монолога, диалога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 xml:space="preserve">Заключительный урок 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6243" w:type="dxa"/>
            <w:shd w:val="clear" w:color="auto" w:fill="FFFFFF" w:themeFill="background1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bCs/>
                <w:sz w:val="24"/>
              </w:rPr>
              <w:t>Повторение Языки Великобритании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00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6243" w:type="dxa"/>
            <w:shd w:val="clear" w:color="auto" w:fill="FFFFFF" w:themeFill="background1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bCs/>
                <w:sz w:val="24"/>
              </w:rPr>
              <w:t>Повторение Достопримечательности Великобритании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315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6243" w:type="dxa"/>
            <w:shd w:val="clear" w:color="auto" w:fill="FFFFFF" w:themeFill="background1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bCs/>
                <w:sz w:val="24"/>
              </w:rPr>
              <w:t>Повторение Транспорт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406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6243" w:type="dxa"/>
            <w:shd w:val="clear" w:color="auto" w:fill="FFFFFF" w:themeFill="background1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bCs/>
                <w:sz w:val="24"/>
              </w:rPr>
              <w:t>Повторение Спорт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269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6243" w:type="dxa"/>
            <w:shd w:val="clear" w:color="auto" w:fill="FFFFFF" w:themeFill="background1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bCs/>
                <w:sz w:val="24"/>
              </w:rPr>
              <w:t>Повторение Одежда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D1A31" w:rsidRPr="003316D9" w:rsidTr="004D1A31">
        <w:trPr>
          <w:trHeight w:val="274"/>
        </w:trPr>
        <w:tc>
          <w:tcPr>
            <w:tcW w:w="838" w:type="dxa"/>
            <w:noWrap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6243" w:type="dxa"/>
            <w:shd w:val="clear" w:color="auto" w:fill="FFFFFF" w:themeFill="background1"/>
          </w:tcPr>
          <w:p w:rsidR="004D1A31" w:rsidRPr="003316D9" w:rsidRDefault="004D1A31" w:rsidP="003316D9">
            <w:pPr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bCs/>
                <w:sz w:val="24"/>
              </w:rPr>
              <w:t>Страноведческий тест «Великобритания»</w:t>
            </w:r>
          </w:p>
        </w:tc>
        <w:tc>
          <w:tcPr>
            <w:tcW w:w="852" w:type="dxa"/>
            <w:noWrap/>
            <w:hideMark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  <w:r w:rsidRPr="003316D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3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</w:tcPr>
          <w:p w:rsidR="004D1A31" w:rsidRPr="003316D9" w:rsidRDefault="004D1A31" w:rsidP="003316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F66F5F" w:rsidRPr="00D07C9C" w:rsidRDefault="00F66F5F" w:rsidP="00F66F5F"/>
    <w:p w:rsidR="00F66F5F" w:rsidRPr="00D07C9C" w:rsidRDefault="00F66F5F" w:rsidP="00F66F5F"/>
    <w:p w:rsidR="00F66F5F" w:rsidRDefault="00F66F5F" w:rsidP="00F66F5F"/>
    <w:p w:rsidR="002453CF" w:rsidRDefault="002453CF">
      <w:pPr>
        <w:sectPr w:rsidR="002453CF" w:rsidSect="003316D9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p w:rsidR="002453CF" w:rsidRPr="002453CF" w:rsidRDefault="002453CF" w:rsidP="00245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литературы и средств обучения</w:t>
      </w:r>
    </w:p>
    <w:p w:rsidR="002453CF" w:rsidRPr="002453CF" w:rsidRDefault="002453CF" w:rsidP="00245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53CF" w:rsidRPr="002453CF" w:rsidRDefault="002453CF" w:rsidP="00245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6D9" w:rsidRPr="003316D9" w:rsidRDefault="002453CF" w:rsidP="003316D9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C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bookmarkStart w:id="1" w:name="_Hlk510793011"/>
      <w:r w:rsidR="003316D9" w:rsidRPr="003316D9">
        <w:rPr>
          <w:rFonts w:ascii="Times New Roman" w:hAnsi="Times New Roman"/>
          <w:sz w:val="24"/>
        </w:rPr>
        <w:t xml:space="preserve"> </w:t>
      </w:r>
      <w:proofErr w:type="spellStart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Лапа Н.М. и др. Английский язык. Учебник для 8 класса общеобразовательных учреждений // - 3-е </w:t>
      </w:r>
      <w:bookmarkStart w:id="2" w:name="_Hlk510793050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изд.- М.: Просвещение, 200</w:t>
      </w:r>
      <w:bookmarkEnd w:id="2"/>
      <w:r w:rsid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bookmarkEnd w:id="1"/>
    <w:p w:rsidR="002453CF" w:rsidRPr="002453CF" w:rsidRDefault="002453CF" w:rsidP="002453C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6D9" w:rsidRPr="003316D9" w:rsidRDefault="002453CF" w:rsidP="003316D9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bookmarkStart w:id="3" w:name="_Hlk510793576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к учебнику «</w:t>
      </w:r>
      <w:r w:rsidR="003316D9" w:rsidRPr="003316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8»  авторов</w:t>
      </w:r>
      <w:proofErr w:type="gramEnd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П. </w:t>
      </w:r>
      <w:proofErr w:type="spellStart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Э. Ш. </w:t>
      </w:r>
      <w:proofErr w:type="spellStart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Перегудова</w:t>
      </w:r>
      <w:proofErr w:type="spellEnd"/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(Москва «Просвещение») 2016</w:t>
      </w:r>
    </w:p>
    <w:bookmarkEnd w:id="3"/>
    <w:p w:rsidR="002453CF" w:rsidRPr="002453CF" w:rsidRDefault="002453CF" w:rsidP="002453CF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3CF" w:rsidRPr="002453CF" w:rsidRDefault="002453CF" w:rsidP="002453CF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3C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316D9"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Контрольные задания 8-9 класс, М.: Просвещение, 2004</w:t>
      </w:r>
    </w:p>
    <w:p w:rsidR="003316D9" w:rsidRDefault="003316D9" w:rsidP="003316D9">
      <w:pPr>
        <w:spacing w:before="100" w:beforeAutospacing="1" w:after="100" w:afterAutospacing="1" w:line="240" w:lineRule="auto"/>
        <w:ind w:left="5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453CF" w:rsidRPr="0024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Ю.Н. </w:t>
      </w:r>
      <w:proofErr w:type="spellStart"/>
      <w:r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Кобец</w:t>
      </w:r>
      <w:proofErr w:type="spellEnd"/>
      <w:r w:rsidRPr="003316D9">
        <w:rPr>
          <w:rFonts w:ascii="Times New Roman" w:eastAsia="Times New Roman" w:hAnsi="Times New Roman" w:cs="Times New Roman"/>
          <w:sz w:val="24"/>
          <w:szCs w:val="24"/>
          <w:lang w:eastAsia="ru-RU"/>
        </w:rPr>
        <w:t>; «Календарно-тематическое планирование 5-9 классы»</w:t>
      </w:r>
    </w:p>
    <w:p w:rsidR="003316D9" w:rsidRPr="00851832" w:rsidRDefault="003316D9" w:rsidP="003316D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 </w:t>
      </w:r>
      <w:bookmarkStart w:id="4" w:name="_Hlk510862146"/>
      <w:r w:rsidRPr="00851832">
        <w:rPr>
          <w:rFonts w:ascii="Times New Roman" w:eastAsia="Times New Roman" w:hAnsi="Times New Roman" w:cs="Times New Roman"/>
          <w:bCs/>
          <w:i/>
          <w:sz w:val="24"/>
          <w:szCs w:val="24"/>
        </w:rPr>
        <w:t>Интернет-поддержка</w:t>
      </w:r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5" w:history="1"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prosv</w:t>
        </w:r>
        <w:proofErr w:type="spellEnd"/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/</w:t>
        </w:r>
        <w:proofErr w:type="spellStart"/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umk</w:t>
        </w:r>
        <w:proofErr w:type="spellEnd"/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/</w:t>
        </w:r>
        <w:r w:rsidRPr="008518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we</w:t>
        </w:r>
      </w:hyperlink>
    </w:p>
    <w:p w:rsidR="003316D9" w:rsidRPr="00851832" w:rsidRDefault="003316D9" w:rsidP="003316D9">
      <w:pPr>
        <w:spacing w:after="0" w:line="36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>Методическая помощь авторов</w:t>
      </w:r>
    </w:p>
    <w:p w:rsidR="003316D9" w:rsidRPr="00851832" w:rsidRDefault="003316D9" w:rsidP="003316D9">
      <w:pPr>
        <w:spacing w:after="0" w:line="36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материалы к УМК</w:t>
      </w:r>
    </w:p>
    <w:p w:rsidR="003316D9" w:rsidRPr="00851832" w:rsidRDefault="003316D9" w:rsidP="003316D9">
      <w:pPr>
        <w:spacing w:after="0" w:line="36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>Электронная Книга для учителя</w:t>
      </w:r>
    </w:p>
    <w:p w:rsidR="003316D9" w:rsidRPr="00851832" w:rsidRDefault="003316D9" w:rsidP="003316D9">
      <w:pPr>
        <w:spacing w:after="0" w:line="36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>Календарно-тематический план</w:t>
      </w:r>
    </w:p>
    <w:p w:rsidR="003316D9" w:rsidRPr="00851832" w:rsidRDefault="003316D9" w:rsidP="003316D9">
      <w:pPr>
        <w:spacing w:after="0" w:line="36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>Аудиоприложения</w:t>
      </w:r>
      <w:proofErr w:type="spellEnd"/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 w:rsidRPr="008518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MP</w:t>
      </w:r>
      <w:r w:rsidRPr="00851832">
        <w:rPr>
          <w:rFonts w:ascii="Times New Roman" w:eastAsia="Times New Roman" w:hAnsi="Times New Roman" w:cs="Times New Roman"/>
          <w:bCs/>
          <w:sz w:val="24"/>
          <w:szCs w:val="24"/>
        </w:rPr>
        <w:t>3 формате</w:t>
      </w:r>
    </w:p>
    <w:bookmarkEnd w:id="4"/>
    <w:p w:rsidR="003316D9" w:rsidRDefault="003316D9" w:rsidP="003316D9">
      <w:pPr>
        <w:spacing w:before="100" w:beforeAutospacing="1" w:after="100" w:afterAutospacing="1" w:line="240" w:lineRule="auto"/>
        <w:ind w:left="5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Компьютер</w:t>
      </w:r>
    </w:p>
    <w:p w:rsidR="003316D9" w:rsidRDefault="003316D9" w:rsidP="003316D9">
      <w:pPr>
        <w:spacing w:before="100" w:beforeAutospacing="1" w:after="100" w:afterAutospacing="1" w:line="240" w:lineRule="auto"/>
        <w:ind w:left="5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Проектор</w:t>
      </w:r>
    </w:p>
    <w:p w:rsidR="002453CF" w:rsidRPr="002453CF" w:rsidRDefault="002453CF" w:rsidP="002453CF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53CF" w:rsidRPr="002453CF" w:rsidRDefault="002453CF" w:rsidP="002453CF">
      <w:pPr>
        <w:spacing w:after="0" w:line="240" w:lineRule="auto"/>
        <w:ind w:firstLine="12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3CF" w:rsidRPr="002453CF" w:rsidRDefault="002453CF" w:rsidP="002453CF">
      <w:pPr>
        <w:spacing w:after="0" w:line="240" w:lineRule="auto"/>
        <w:ind w:firstLine="12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F5F" w:rsidRDefault="00F66F5F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/>
    <w:p w:rsidR="00AC3B63" w:rsidRDefault="00AC3B63">
      <w:pPr>
        <w:sectPr w:rsidR="00AC3B63" w:rsidSect="002453CF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AC3B63" w:rsidRPr="00AC3B63" w:rsidRDefault="00AC3B63" w:rsidP="00AC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vertAlign w:val="subscript"/>
          <w:lang w:eastAsia="ru-RU"/>
        </w:rPr>
      </w:pPr>
      <w:r w:rsidRPr="00AC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регистрации изменений к рабочей программе</w:t>
      </w:r>
      <w:r w:rsidRPr="00AC3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C3B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по английскому языку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8</w:t>
      </w:r>
      <w:r w:rsidRPr="00AC3B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класс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vertAlign w:val="subscript"/>
          <w:lang w:eastAsia="ru-RU"/>
        </w:rPr>
      </w:pPr>
      <w:proofErr w:type="gramStart"/>
      <w:r w:rsidRPr="00AC3B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учителя</w:t>
      </w:r>
      <w:proofErr w:type="gramEnd"/>
      <w:r w:rsidRPr="00AC3B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C3B6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Гулидова М.Н.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966"/>
        <w:gridCol w:w="2559"/>
        <w:gridCol w:w="3821"/>
        <w:gridCol w:w="5257"/>
      </w:tblGrid>
      <w:tr w:rsidR="00AC3B63" w:rsidRPr="00AC3B63" w:rsidTr="0081549F">
        <w:trPr>
          <w:trHeight w:val="817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</w:t>
            </w:r>
          </w:p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 изменения</w:t>
            </w: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действия</w:t>
            </w:r>
          </w:p>
        </w:tc>
      </w:tr>
      <w:tr w:rsidR="00AC3B63" w:rsidRPr="00AC3B63" w:rsidTr="0081549F">
        <w:trPr>
          <w:trHeight w:val="545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3B63" w:rsidRPr="00AC3B63" w:rsidTr="0081549F">
        <w:trPr>
          <w:trHeight w:val="571"/>
        </w:trPr>
        <w:tc>
          <w:tcPr>
            <w:tcW w:w="104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C3B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Отчет о выполнении реализуемой учебной программы по содержанию по английскому языку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         _______________________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          _____________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              </w:t>
      </w:r>
      <w:r w:rsidRPr="00AC3B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proofErr w:type="gramStart"/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часов:   </w:t>
      </w:r>
      <w:proofErr w:type="gramEnd"/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 – часа; в год – часов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     ______________________________________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          _______________________________________</w:t>
      </w:r>
    </w:p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tbl>
      <w:tblPr>
        <w:tblW w:w="15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63"/>
        <w:gridCol w:w="798"/>
        <w:gridCol w:w="798"/>
        <w:gridCol w:w="798"/>
        <w:gridCol w:w="972"/>
        <w:gridCol w:w="972"/>
        <w:gridCol w:w="972"/>
        <w:gridCol w:w="974"/>
        <w:gridCol w:w="972"/>
        <w:gridCol w:w="972"/>
        <w:gridCol w:w="973"/>
        <w:gridCol w:w="973"/>
        <w:gridCol w:w="972"/>
        <w:gridCol w:w="1473"/>
      </w:tblGrid>
      <w:tr w:rsidR="00AC3B63" w:rsidRPr="00AC3B63" w:rsidTr="0081549F">
        <w:trPr>
          <w:trHeight w:val="270"/>
        </w:trPr>
        <w:tc>
          <w:tcPr>
            <w:tcW w:w="2463" w:type="dxa"/>
            <w:vMerge w:val="restart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98" w:type="dxa"/>
            <w:vMerge w:val="restart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программе</w:t>
            </w:r>
          </w:p>
        </w:tc>
        <w:tc>
          <w:tcPr>
            <w:tcW w:w="798" w:type="dxa"/>
            <w:vMerge w:val="restart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раб. </w:t>
            </w:r>
            <w:proofErr w:type="spell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</w:t>
            </w:r>
            <w:proofErr w:type="spellEnd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8" w:type="dxa"/>
            <w:vMerge w:val="restart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</w:t>
            </w:r>
            <w:proofErr w:type="gramEnd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</w:t>
            </w:r>
          </w:p>
        </w:tc>
        <w:tc>
          <w:tcPr>
            <w:tcW w:w="10225" w:type="dxa"/>
            <w:gridSpan w:val="10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часов</w:t>
            </w:r>
          </w:p>
        </w:tc>
      </w:tr>
      <w:tr w:rsidR="00AC3B63" w:rsidRPr="00AC3B63" w:rsidTr="0081549F">
        <w:trPr>
          <w:trHeight w:val="288"/>
        </w:trPr>
        <w:tc>
          <w:tcPr>
            <w:tcW w:w="2463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proofErr w:type="spell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</w:t>
            </w:r>
            <w:proofErr w:type="spellEnd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46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proofErr w:type="spell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</w:t>
            </w:r>
            <w:proofErr w:type="spellEnd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44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proofErr w:type="spell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</w:t>
            </w:r>
            <w:proofErr w:type="spellEnd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46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proofErr w:type="spell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</w:t>
            </w:r>
            <w:proofErr w:type="spellEnd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45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AC3B63" w:rsidRPr="00AC3B63" w:rsidTr="0081549F">
        <w:trPr>
          <w:trHeight w:val="378"/>
        </w:trPr>
        <w:tc>
          <w:tcPr>
            <w:tcW w:w="2463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  <w:proofErr w:type="gramEnd"/>
          </w:p>
        </w:tc>
        <w:tc>
          <w:tcPr>
            <w:tcW w:w="1946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  <w:proofErr w:type="gramEnd"/>
          </w:p>
        </w:tc>
        <w:tc>
          <w:tcPr>
            <w:tcW w:w="1944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  <w:proofErr w:type="gramEnd"/>
          </w:p>
        </w:tc>
        <w:tc>
          <w:tcPr>
            <w:tcW w:w="1946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  <w:proofErr w:type="gramEnd"/>
          </w:p>
        </w:tc>
        <w:tc>
          <w:tcPr>
            <w:tcW w:w="2445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3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  <w:proofErr w:type="gramEnd"/>
          </w:p>
        </w:tc>
      </w:tr>
      <w:tr w:rsidR="00AC3B63" w:rsidRPr="00AC3B63" w:rsidTr="0081549F">
        <w:trPr>
          <w:trHeight w:val="270"/>
        </w:trPr>
        <w:tc>
          <w:tcPr>
            <w:tcW w:w="2463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gridSpan w:val="2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3B63" w:rsidRPr="00AC3B63" w:rsidTr="0081549F">
        <w:trPr>
          <w:trHeight w:val="342"/>
        </w:trPr>
        <w:tc>
          <w:tcPr>
            <w:tcW w:w="246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B63" w:rsidRPr="00AC3B63" w:rsidTr="0081549F">
        <w:trPr>
          <w:trHeight w:val="324"/>
        </w:trPr>
        <w:tc>
          <w:tcPr>
            <w:tcW w:w="246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B63" w:rsidRPr="00AC3B63" w:rsidTr="0081549F">
        <w:trPr>
          <w:trHeight w:val="342"/>
        </w:trPr>
        <w:tc>
          <w:tcPr>
            <w:tcW w:w="246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B63" w:rsidRPr="00AC3B63" w:rsidTr="0081549F">
        <w:trPr>
          <w:trHeight w:val="324"/>
        </w:trPr>
        <w:tc>
          <w:tcPr>
            <w:tcW w:w="246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B63" w:rsidRPr="00AC3B63" w:rsidTr="0081549F">
        <w:trPr>
          <w:trHeight w:val="324"/>
        </w:trPr>
        <w:tc>
          <w:tcPr>
            <w:tcW w:w="246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B63" w:rsidRPr="00AC3B63" w:rsidTr="0081549F">
        <w:trPr>
          <w:trHeight w:val="342"/>
        </w:trPr>
        <w:tc>
          <w:tcPr>
            <w:tcW w:w="246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AC3B63" w:rsidRPr="00AC3B63" w:rsidRDefault="00AC3B63" w:rsidP="00AC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3B63" w:rsidRPr="00AC3B63" w:rsidRDefault="00AC3B63" w:rsidP="00AC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B63" w:rsidRDefault="00AC3B63"/>
    <w:sectPr w:rsidR="00AC3B63" w:rsidSect="00425B84">
      <w:pgSz w:w="16838" w:h="11906" w:orient="landscape" w:code="9"/>
      <w:pgMar w:top="567" w:right="726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3EB"/>
    <w:rsid w:val="00114299"/>
    <w:rsid w:val="002453CF"/>
    <w:rsid w:val="00253BC7"/>
    <w:rsid w:val="0031795B"/>
    <w:rsid w:val="003316D9"/>
    <w:rsid w:val="00363F55"/>
    <w:rsid w:val="004073EB"/>
    <w:rsid w:val="004D1A31"/>
    <w:rsid w:val="006E280C"/>
    <w:rsid w:val="007D5537"/>
    <w:rsid w:val="00842DC1"/>
    <w:rsid w:val="009028A8"/>
    <w:rsid w:val="00AC3B63"/>
    <w:rsid w:val="00E1789D"/>
    <w:rsid w:val="00E96E31"/>
    <w:rsid w:val="00F6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12ADB-297C-4F7A-9B4B-A513BB3A3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6F5F"/>
  </w:style>
  <w:style w:type="paragraph" w:styleId="a3">
    <w:name w:val="No Spacing"/>
    <w:uiPriority w:val="1"/>
    <w:qFormat/>
    <w:rsid w:val="00F66F5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rmal (Web)"/>
    <w:basedOn w:val="a"/>
    <w:uiPriority w:val="99"/>
    <w:semiHidden/>
    <w:rsid w:val="00F66F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rsid w:val="00F66F5F"/>
    <w:rPr>
      <w:color w:val="0000FF"/>
      <w:u w:val="single"/>
    </w:rPr>
  </w:style>
  <w:style w:type="paragraph" w:customStyle="1" w:styleId="Default">
    <w:name w:val="Default"/>
    <w:rsid w:val="00F66F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59"/>
    <w:locked/>
    <w:rsid w:val="00F66F5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F66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rsid w:val="002453CF"/>
  </w:style>
  <w:style w:type="character" w:customStyle="1" w:styleId="c2">
    <w:name w:val="c2"/>
    <w:rsid w:val="002453CF"/>
  </w:style>
  <w:style w:type="paragraph" w:customStyle="1" w:styleId="c1">
    <w:name w:val="c1"/>
    <w:basedOn w:val="a"/>
    <w:rsid w:val="00245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453CF"/>
  </w:style>
  <w:style w:type="paragraph" w:customStyle="1" w:styleId="c6">
    <w:name w:val="c6"/>
    <w:basedOn w:val="a"/>
    <w:rsid w:val="00245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45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osv.ru/umk/w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16</Pages>
  <Words>4543</Words>
  <Characters>25899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13</cp:revision>
  <dcterms:created xsi:type="dcterms:W3CDTF">2015-10-04T12:57:00Z</dcterms:created>
  <dcterms:modified xsi:type="dcterms:W3CDTF">2018-04-17T06:19:00Z</dcterms:modified>
</cp:coreProperties>
</file>